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000000">
              <w:rPr>
                <w:rFonts w:ascii="Times New Roman" w:eastAsia="Times New Roman" w:hAnsi="Times New Roman" w:cs="Times New Roman"/>
                <w:sz w:val="24"/>
                <w:szCs w:val="24"/>
              </w:rPr>
              <w:t>/09/2025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sidR="00000000">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32DACFD2" w14:textId="77777777"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p>
    <w:p w14:paraId="0F636DD4" w14:textId="77777777"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br/>
        <w:t xml:space="preserve"> Alcance: revisión de tipos comerciales comunes (resistivos, capacitivos, </w:t>
      </w:r>
      <w:proofErr w:type="spellStart"/>
      <w:r w:rsidRPr="001355F5">
        <w:rPr>
          <w:rFonts w:ascii="Arial Unicode MS" w:eastAsia="Arial Unicode MS" w:hAnsi="Arial Unicode MS" w:cs="Arial Unicode MS"/>
          <w:color w:val="002060"/>
        </w:rPr>
        <w:t>DHTxx</w:t>
      </w:r>
      <w:proofErr w:type="spellEnd"/>
      <w:r w:rsidRPr="001355F5">
        <w:rPr>
          <w:rFonts w:ascii="Arial Unicode MS" w:eastAsia="Arial Unicode MS" w:hAnsi="Arial Unicode MS" w:cs="Arial Unicode MS"/>
          <w:color w:val="002060"/>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sidRPr="001355F5">
        <w:rPr>
          <w:rFonts w:ascii="Arial Unicode MS" w:eastAsia="Arial Unicode MS" w:hAnsi="Arial Unicode MS" w:cs="Arial Unicode MS"/>
          <w:color w:val="002060"/>
        </w:rPr>
        <w:t>IoT</w:t>
      </w:r>
      <w:proofErr w:type="spellEnd"/>
      <w:r w:rsidRPr="001355F5">
        <w:rPr>
          <w:rFonts w:ascii="Arial Unicode MS" w:eastAsia="Arial Unicode MS" w:hAnsi="Arial Unicode MS" w:cs="Arial Unicode MS"/>
          <w:color w:val="002060"/>
        </w:rPr>
        <w: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lastRenderedPageBreak/>
        <w:t>2. Resumen ejecutivo / recomendación rápida</w:t>
      </w:r>
    </w:p>
    <w:p w14:paraId="6555CCC9"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r w:rsidRPr="001355F5">
        <w:rPr>
          <w:rFonts w:ascii="Arial Unicode MS" w:eastAsia="Arial Unicode MS" w:hAnsi="Arial Unicode MS" w:cs="Arial Unicode MS"/>
          <w:color w:val="002060"/>
        </w:rPr>
        <w:br/>
      </w:r>
    </w:p>
    <w:p w14:paraId="279E2E56"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r w:rsidRPr="001355F5">
        <w:rPr>
          <w:rFonts w:ascii="Arial Unicode MS" w:eastAsia="Arial Unicode MS" w:hAnsi="Arial Unicode MS" w:cs="Arial Unicode MS"/>
          <w:color w:val="002060"/>
        </w:rPr>
        <w:br/>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 xml:space="preserve">A) </w:t>
      </w:r>
      <w:proofErr w:type="gramStart"/>
      <w:r w:rsidRPr="001355F5">
        <w:rPr>
          <w:rFonts w:ascii="Arial Unicode MS" w:eastAsia="Arial Unicode MS" w:hAnsi="Arial Unicode MS" w:cs="Arial Unicode MS"/>
          <w:b/>
          <w:i w:val="0"/>
          <w:color w:val="002060"/>
        </w:rPr>
        <w:t>Resistivos(</w:t>
      </w:r>
      <w:proofErr w:type="gramEnd"/>
      <w:r w:rsidRPr="001355F5">
        <w:rPr>
          <w:rFonts w:ascii="Arial Unicode MS" w:eastAsia="Arial Unicode MS" w:hAnsi="Arial Unicode MS" w:cs="Arial Unicode MS"/>
          <w:b/>
          <w:i w:val="0"/>
          <w:color w:val="002060"/>
        </w:rPr>
        <w:t>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w:t>
      </w:r>
      <w:proofErr w:type="gramStart"/>
      <w:r w:rsidRPr="001355F5">
        <w:rPr>
          <w:rFonts w:ascii="Arial Unicode MS" w:eastAsia="Arial Unicode MS" w:hAnsi="Arial Unicode MS" w:cs="Arial Unicode MS"/>
          <w:color w:val="002060"/>
        </w:rPr>
        <w:t>insertados,  vida</w:t>
      </w:r>
      <w:proofErr w:type="gramEnd"/>
      <w:r w:rsidRPr="001355F5">
        <w:rPr>
          <w:rFonts w:ascii="Arial Unicode MS" w:eastAsia="Arial Unicode MS" w:hAnsi="Arial Unicode MS" w:cs="Arial Unicode MS"/>
          <w:color w:val="002060"/>
        </w:rPr>
        <w:t xml:space="preserve">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 xml:space="preserve">B) Capacitivos (Capacitive </w:t>
      </w:r>
      <w:proofErr w:type="spellStart"/>
      <w:r w:rsidRPr="001355F5">
        <w:rPr>
          <w:rFonts w:ascii="Arial Unicode MS" w:eastAsia="Arial Unicode MS" w:hAnsi="Arial Unicode MS" w:cs="Arial Unicode MS"/>
          <w:b/>
          <w:i w:val="0"/>
          <w:color w:val="002060"/>
        </w:rPr>
        <w:t>Soil</w:t>
      </w:r>
      <w:proofErr w:type="spellEnd"/>
      <w:r w:rsidRPr="001355F5">
        <w:rPr>
          <w:rFonts w:ascii="Arial Unicode MS" w:eastAsia="Arial Unicode MS" w:hAnsi="Arial Unicode MS" w:cs="Arial Unicode MS"/>
          <w:b/>
          <w:i w:val="0"/>
          <w:color w:val="002060"/>
        </w:rPr>
        <w:t xml:space="preserve"> </w:t>
      </w:r>
      <w:proofErr w:type="spellStart"/>
      <w:r w:rsidRPr="001355F5">
        <w:rPr>
          <w:rFonts w:ascii="Arial Unicode MS" w:eastAsia="Arial Unicode MS" w:hAnsi="Arial Unicode MS" w:cs="Arial Unicode MS"/>
          <w:b/>
          <w:i w:val="0"/>
          <w:color w:val="002060"/>
        </w:rPr>
        <w:t>Moisture</w:t>
      </w:r>
      <w:proofErr w:type="spellEnd"/>
      <w:r w:rsidRPr="001355F5">
        <w:rPr>
          <w:rFonts w:ascii="Arial Unicode MS" w:eastAsia="Arial Unicode MS" w:hAnsi="Arial Unicode MS" w:cs="Arial Unicode MS"/>
          <w:b/>
          <w:i w:val="0"/>
          <w:color w:val="002060"/>
        </w:rPr>
        <w:t xml:space="preserv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77777777"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Ventajas: mayor durabilidad (sin electrodos expuestos), menos corrosión, lecturas más estables y menos afectadas por salinidad; adecuados para instalaciones </w:t>
      </w:r>
      <w:proofErr w:type="spellStart"/>
      <w:r w:rsidRPr="001355F5">
        <w:rPr>
          <w:rFonts w:ascii="Arial Unicode MS" w:eastAsia="Arial Unicode MS" w:hAnsi="Arial Unicode MS" w:cs="Arial Unicode MS"/>
          <w:color w:val="002060"/>
        </w:rPr>
        <w:t>semi-permanentes</w:t>
      </w:r>
      <w:proofErr w:type="spellEnd"/>
      <w:r w:rsidRPr="001355F5">
        <w:rPr>
          <w:rFonts w:ascii="Arial Unicode MS" w:eastAsia="Arial Unicode MS" w:hAnsi="Arial Unicode MS" w:cs="Arial Unicode MS"/>
          <w:color w:val="002060"/>
        </w:rPr>
        <w:t>.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hyperlink r:id="rId11">
        <w:r w:rsidR="00905964" w:rsidRPr="001355F5">
          <w:rPr>
            <w:rFonts w:ascii="Arial Unicode MS" w:eastAsia="Arial Unicode MS" w:hAnsi="Arial Unicode MS" w:cs="Arial Unicode MS"/>
            <w:color w:val="002060"/>
            <w:u w:val="single"/>
          </w:rPr>
          <w:t>how2electronics.com+1</w:t>
        </w:r>
      </w:hyperlink>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hyperlink r:id="rId12">
        <w:r w:rsidR="00905964" w:rsidRPr="001355F5">
          <w:rPr>
            <w:rFonts w:ascii="Arial Unicode MS" w:eastAsia="Arial Unicode MS" w:hAnsi="Arial Unicode MS" w:cs="Arial Unicode MS"/>
            <w:color w:val="002060"/>
          </w:rPr>
          <w:t xml:space="preserve"> </w:t>
        </w:r>
      </w:hyperlink>
      <w:hyperlink r:id="rId13">
        <w:r w:rsidR="00905964" w:rsidRPr="001355F5">
          <w:rPr>
            <w:rFonts w:ascii="Arial Unicode MS" w:eastAsia="Arial Unicode MS" w:hAnsi="Arial Unicode MS" w:cs="Arial Unicode MS"/>
            <w:color w:val="002060"/>
            <w:u w:val="single"/>
          </w:rPr>
          <w:t>learn.adafruit.com+1</w:t>
        </w:r>
        <w:r w:rsidR="00905964" w:rsidRPr="001355F5">
          <w:rPr>
            <w:rFonts w:ascii="Arial Unicode MS" w:eastAsia="Arial Unicode MS" w:hAnsi="Arial Unicode MS" w:cs="Arial Unicode MS"/>
            <w:color w:val="002060"/>
            <w:u w:val="single"/>
          </w:rPr>
          <w:br/>
        </w:r>
      </w:hyperlink>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7777777"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BME280 (Bosch): mide humedad, temperatura y presión; precisión humedad ~±3 %RH </w:t>
      </w:r>
      <w:proofErr w:type="spellStart"/>
      <w:r w:rsidRPr="001355F5">
        <w:rPr>
          <w:rFonts w:ascii="Arial Unicode MS" w:eastAsia="Arial Unicode MS" w:hAnsi="Arial Unicode MS" w:cs="Arial Unicode MS"/>
          <w:color w:val="002060"/>
        </w:rPr>
        <w:t>típ</w:t>
      </w:r>
      <w:proofErr w:type="spellEnd"/>
      <w:r w:rsidRPr="001355F5">
        <w:rPr>
          <w:rFonts w:ascii="Arial Unicode MS" w:eastAsia="Arial Unicode MS" w:hAnsi="Arial Unicode MS" w:cs="Arial Unicode MS"/>
          <w:color w:val="002060"/>
        </w:rPr>
        <w:t xml:space="preserve">. Soporta I²C y SPI, bajo consumo y buena estabilidad a largo plazo. Ideal si quieres también presión </w:t>
      </w:r>
      <w:r w:rsidRPr="001355F5">
        <w:rPr>
          <w:rFonts w:ascii="Arial Unicode MS" w:eastAsia="Arial Unicode MS" w:hAnsi="Arial Unicode MS" w:cs="Arial Unicode MS"/>
          <w:color w:val="002060"/>
        </w:rPr>
        <w:lastRenderedPageBreak/>
        <w:t>(altitud/meteorología).</w:t>
      </w:r>
      <w:hyperlink r:id="rId14">
        <w:r w:rsidR="00905964" w:rsidRPr="001355F5">
          <w:rPr>
            <w:rFonts w:ascii="Arial Unicode MS" w:eastAsia="Arial Unicode MS" w:hAnsi="Arial Unicode MS" w:cs="Arial Unicode MS"/>
            <w:color w:val="002060"/>
          </w:rPr>
          <w:t xml:space="preserve"> </w:t>
        </w:r>
      </w:hyperlink>
      <w:hyperlink r:id="rId15">
        <w:r w:rsidR="00905964" w:rsidRPr="001355F5">
          <w:rPr>
            <w:rFonts w:ascii="Arial Unicode MS" w:eastAsia="Arial Unicode MS" w:hAnsi="Arial Unicode MS" w:cs="Arial Unicode MS"/>
            <w:color w:val="002060"/>
            <w:u w:val="single"/>
          </w:rPr>
          <w:t>Bosch Sensortec+1</w:t>
        </w:r>
        <w:r w:rsidR="00905964" w:rsidRPr="001355F5">
          <w:rPr>
            <w:rFonts w:ascii="Arial Unicode MS" w:eastAsia="Arial Unicode MS" w:hAnsi="Arial Unicode MS" w:cs="Arial Unicode MS"/>
            <w:color w:val="002060"/>
            <w:u w:val="single"/>
          </w:rPr>
          <w:br/>
        </w:r>
      </w:hyperlink>
    </w:p>
    <w:p w14:paraId="38547936"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w:t>
      </w:r>
      <w:proofErr w:type="spellStart"/>
      <w:r w:rsidRPr="001355F5">
        <w:rPr>
          <w:rFonts w:ascii="Arial Unicode MS" w:eastAsia="Arial Unicode MS" w:hAnsi="Arial Unicode MS" w:cs="Arial Unicode MS"/>
          <w:color w:val="002060"/>
        </w:rPr>
        <w:t>Sensirion</w:t>
      </w:r>
      <w:proofErr w:type="spellEnd"/>
      <w:r w:rsidRPr="001355F5">
        <w:rPr>
          <w:rFonts w:ascii="Arial Unicode MS" w:eastAsia="Arial Unicode MS" w:hAnsi="Arial Unicode MS" w:cs="Arial Unicode MS"/>
          <w:color w:val="002060"/>
        </w:rPr>
        <w:t>): sensores de alta precisión para RH y temperatura, linealidad y estabilidad superiores a DHT; comunicación I²C y mejores prestaciones térmicas. (Usados en aplicaciones profesionales).</w:t>
      </w:r>
      <w:hyperlink r:id="rId16">
        <w:r w:rsidR="00905964" w:rsidRPr="001355F5">
          <w:rPr>
            <w:rFonts w:ascii="Arial Unicode MS" w:eastAsia="Arial Unicode MS" w:hAnsi="Arial Unicode MS" w:cs="Arial Unicode MS"/>
            <w:color w:val="002060"/>
          </w:rPr>
          <w:t xml:space="preserve"> </w:t>
        </w:r>
      </w:hyperlink>
      <w:hyperlink r:id="rId17">
        <w:proofErr w:type="spellStart"/>
        <w:r w:rsidR="00905964" w:rsidRPr="001355F5">
          <w:rPr>
            <w:rFonts w:ascii="Arial Unicode MS" w:eastAsia="Arial Unicode MS" w:hAnsi="Arial Unicode MS" w:cs="Arial Unicode MS"/>
            <w:color w:val="002060"/>
            <w:u w:val="single"/>
          </w:rPr>
          <w:t>Seeed</w:t>
        </w:r>
        <w:proofErr w:type="spellEnd"/>
        <w:r w:rsidR="00905964" w:rsidRPr="001355F5">
          <w:rPr>
            <w:rFonts w:ascii="Arial Unicode MS" w:eastAsia="Arial Unicode MS" w:hAnsi="Arial Unicode MS" w:cs="Arial Unicode MS"/>
            <w:color w:val="002060"/>
            <w:u w:val="single"/>
          </w:rPr>
          <w:t xml:space="preserve"> Studio</w:t>
        </w:r>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w:t>
      </w:r>
      <w:proofErr w:type="spellStart"/>
      <w:r w:rsidRPr="001355F5">
        <w:rPr>
          <w:rFonts w:ascii="Arial Unicode MS" w:eastAsia="Arial Unicode MS" w:hAnsi="Arial Unicode MS" w:cs="Arial Unicode MS"/>
          <w:color w:val="002060"/>
        </w:rPr>
        <w:t>datasheets</w:t>
      </w:r>
      <w:proofErr w:type="spellEnd"/>
      <w:r w:rsidRPr="001355F5">
        <w:rPr>
          <w:rFonts w:ascii="Arial Unicode MS" w:eastAsia="Arial Unicode MS" w:hAnsi="Arial Unicode MS" w:cs="Arial Unicode MS"/>
          <w:color w:val="002060"/>
        </w:rPr>
        <w:t xml:space="preserve">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w:t>
      </w:r>
      <w:proofErr w:type="spellStart"/>
      <w:r w:rsidRPr="001355F5">
        <w:rPr>
          <w:rFonts w:ascii="Arial Unicode MS" w:eastAsia="Arial Unicode MS" w:hAnsi="Arial Unicode MS" w:cs="Arial Unicode MS"/>
          <w:color w:val="002060"/>
        </w:rPr>
        <w:t>Vcc</w:t>
      </w:r>
      <w:proofErr w:type="spellEnd"/>
      <w:r w:rsidRPr="001355F5">
        <w:rPr>
          <w:rFonts w:ascii="Arial Unicode MS" w:eastAsia="Arial Unicode MS" w:hAnsi="Arial Unicode MS" w:cs="Arial Unicode MS"/>
          <w:color w:val="002060"/>
        </w:rPr>
        <w:t>).</w:t>
      </w:r>
    </w:p>
    <w:p w14:paraId="461F3276" w14:textId="77777777"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hyperlink r:id="rId18">
        <w:r w:rsidR="00905964" w:rsidRPr="001355F5">
          <w:rPr>
            <w:rFonts w:ascii="Arial Unicode MS" w:eastAsia="Arial Unicode MS" w:hAnsi="Arial Unicode MS" w:cs="Arial Unicode MS"/>
            <w:color w:val="002060"/>
          </w:rPr>
          <w:t xml:space="preserve"> </w:t>
        </w:r>
      </w:hyperlink>
      <w:hyperlink r:id="rId19">
        <w:proofErr w:type="spellStart"/>
        <w:r w:rsidR="00905964" w:rsidRPr="001355F5">
          <w:rPr>
            <w:rFonts w:ascii="Arial Unicode MS" w:eastAsia="Arial Unicode MS" w:hAnsi="Arial Unicode MS" w:cs="Arial Unicode MS"/>
            <w:color w:val="002060"/>
            <w:u w:val="single"/>
          </w:rPr>
          <w:t>Random</w:t>
        </w:r>
        <w:proofErr w:type="spellEnd"/>
        <w:r w:rsidR="00905964" w:rsidRPr="001355F5">
          <w:rPr>
            <w:rFonts w:ascii="Arial Unicode MS" w:eastAsia="Arial Unicode MS" w:hAnsi="Arial Unicode MS" w:cs="Arial Unicode MS"/>
            <w:color w:val="002060"/>
            <w:u w:val="single"/>
          </w:rPr>
          <w:t xml:space="preserve"> Nerd Tutorials+1</w:t>
        </w:r>
        <w:r w:rsidR="00905964" w:rsidRPr="001355F5">
          <w:rPr>
            <w:rFonts w:ascii="Arial Unicode MS" w:eastAsia="Arial Unicode MS" w:hAnsi="Arial Unicode MS" w:cs="Arial Unicode MS"/>
            <w:color w:val="002060"/>
            <w:u w:val="single"/>
          </w:rPr>
          <w:br/>
        </w:r>
      </w:hyperlink>
    </w:p>
    <w:p w14:paraId="35DFA69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3" w:name="_heading=h.rn03l31k5inl" w:colFirst="0" w:colLast="0"/>
      <w:bookmarkEnd w:id="13"/>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 xml:space="preserve">Capacitive </w:t>
      </w:r>
      <w:proofErr w:type="spellStart"/>
      <w:r w:rsidRPr="001355F5">
        <w:rPr>
          <w:rFonts w:ascii="Arial Unicode MS" w:eastAsia="Arial Unicode MS" w:hAnsi="Arial Unicode MS" w:cs="Arial Unicode MS"/>
          <w:color w:val="002060"/>
          <w:sz w:val="26"/>
          <w:szCs w:val="26"/>
        </w:rPr>
        <w:t>Soil</w:t>
      </w:r>
      <w:proofErr w:type="spellEnd"/>
      <w:r w:rsidRPr="001355F5">
        <w:rPr>
          <w:rFonts w:ascii="Arial Unicode MS" w:eastAsia="Arial Unicode MS" w:hAnsi="Arial Unicode MS" w:cs="Arial Unicode MS"/>
          <w:color w:val="002060"/>
          <w:sz w:val="26"/>
          <w:szCs w:val="26"/>
        </w:rPr>
        <w:t xml:space="preserve"> </w:t>
      </w:r>
      <w:proofErr w:type="spellStart"/>
      <w:r w:rsidRPr="001355F5">
        <w:rPr>
          <w:rFonts w:ascii="Arial Unicode MS" w:eastAsia="Arial Unicode MS" w:hAnsi="Arial Unicode MS" w:cs="Arial Unicode MS"/>
          <w:color w:val="002060"/>
          <w:sz w:val="26"/>
          <w:szCs w:val="26"/>
        </w:rPr>
        <w:t>Moisture</w:t>
      </w:r>
      <w:proofErr w:type="spellEnd"/>
      <w:r w:rsidRPr="001355F5">
        <w:rPr>
          <w:rFonts w:ascii="Arial Unicode MS" w:eastAsia="Arial Unicode MS" w:hAnsi="Arial Unicode MS" w:cs="Arial Unicode MS"/>
          <w:color w:val="002060"/>
          <w:sz w:val="26"/>
          <w:szCs w:val="26"/>
        </w:rPr>
        <w:t xml:space="preserv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77777777"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hyperlink r:id="rId20">
        <w:r w:rsidR="00905964" w:rsidRPr="001355F5">
          <w:rPr>
            <w:rFonts w:ascii="Arial Unicode MS" w:eastAsia="Arial Unicode MS" w:hAnsi="Arial Unicode MS" w:cs="Arial Unicode MS"/>
            <w:color w:val="002060"/>
          </w:rPr>
          <w:t xml:space="preserve"> </w:t>
        </w:r>
      </w:hyperlink>
      <w:hyperlink r:id="rId21">
        <w:r w:rsidR="00905964" w:rsidRPr="001355F5">
          <w:rPr>
            <w:rFonts w:ascii="Arial Unicode MS" w:eastAsia="Arial Unicode MS" w:hAnsi="Arial Unicode MS" w:cs="Arial Unicode MS"/>
            <w:color w:val="002060"/>
            <w:u w:val="single"/>
          </w:rPr>
          <w:t>how2electronics.com+1</w:t>
        </w:r>
        <w:r w:rsidR="00905964" w:rsidRPr="001355F5">
          <w:rPr>
            <w:rFonts w:ascii="Arial Unicode MS" w:eastAsia="Arial Unicode MS" w:hAnsi="Arial Unicode MS" w:cs="Arial Unicode MS"/>
            <w:color w:val="002060"/>
            <w:u w:val="single"/>
          </w:rPr>
          <w:br/>
        </w:r>
      </w:hyperlink>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77777777"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hyperlink r:id="rId22">
        <w:r w:rsidR="00905964" w:rsidRPr="001355F5">
          <w:rPr>
            <w:rFonts w:ascii="Arial Unicode MS" w:eastAsia="Arial Unicode MS" w:hAnsi="Arial Unicode MS" w:cs="Arial Unicode MS"/>
            <w:color w:val="002060"/>
          </w:rPr>
          <w:t xml:space="preserve"> </w:t>
        </w:r>
      </w:hyperlink>
      <w:hyperlink r:id="rId23">
        <w:r w:rsidR="00905964" w:rsidRPr="001355F5">
          <w:rPr>
            <w:rFonts w:ascii="Arial Unicode MS" w:eastAsia="Arial Unicode MS" w:hAnsi="Arial Unicode MS" w:cs="Arial Unicode MS"/>
            <w:color w:val="002060"/>
            <w:u w:val="single"/>
          </w:rPr>
          <w:t>learn.adafruit.com</w:t>
        </w:r>
        <w:r w:rsidR="00905964" w:rsidRPr="001355F5">
          <w:rPr>
            <w:rFonts w:ascii="Arial Unicode MS" w:eastAsia="Arial Unicode MS" w:hAnsi="Arial Unicode MS" w:cs="Arial Unicode MS"/>
            <w:color w:val="002060"/>
            <w:u w:val="single"/>
          </w:rPr>
          <w:br/>
        </w:r>
      </w:hyperlink>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77777777"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hyperlink r:id="rId24">
        <w:r w:rsidR="00905964" w:rsidRPr="001355F5">
          <w:rPr>
            <w:rFonts w:ascii="Arial Unicode MS" w:eastAsia="Arial Unicode MS" w:hAnsi="Arial Unicode MS" w:cs="Arial Unicode MS"/>
            <w:color w:val="002060"/>
          </w:rPr>
          <w:t xml:space="preserve"> </w:t>
        </w:r>
      </w:hyperlink>
      <w:hyperlink r:id="rId25">
        <w:r w:rsidR="00905964" w:rsidRPr="001355F5">
          <w:rPr>
            <w:rFonts w:ascii="Arial Unicode MS" w:eastAsia="Arial Unicode MS" w:hAnsi="Arial Unicode MS" w:cs="Arial Unicode MS"/>
            <w:color w:val="002060"/>
            <w:u w:val="single"/>
          </w:rPr>
          <w:t>cdn.sparkfun.com</w:t>
        </w:r>
        <w:r w:rsidR="00905964" w:rsidRPr="001355F5">
          <w:rPr>
            <w:rFonts w:ascii="Arial Unicode MS" w:eastAsia="Arial Unicode MS" w:hAnsi="Arial Unicode MS" w:cs="Arial Unicode MS"/>
            <w:color w:val="002060"/>
            <w:u w:val="single"/>
          </w:rPr>
          <w:br/>
        </w:r>
      </w:hyperlink>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77777777"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26">
        <w:r w:rsidR="00905964" w:rsidRPr="001355F5">
          <w:rPr>
            <w:rFonts w:ascii="Arial Unicode MS" w:eastAsia="Arial Unicode MS" w:hAnsi="Arial Unicode MS" w:cs="Arial Unicode MS"/>
            <w:color w:val="002060"/>
          </w:rPr>
          <w:t xml:space="preserve"> </w:t>
        </w:r>
      </w:hyperlink>
      <w:hyperlink r:id="rId27">
        <w:r w:rsidR="00905964" w:rsidRPr="001355F5">
          <w:rPr>
            <w:rFonts w:ascii="Arial Unicode MS" w:eastAsia="Arial Unicode MS" w:hAnsi="Arial Unicode MS" w:cs="Arial Unicode MS"/>
            <w:color w:val="002060"/>
            <w:u w:val="single"/>
          </w:rPr>
          <w:t>Bosch Sensortec+1</w:t>
        </w:r>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77777777" w:rsidR="00905964" w:rsidRDefault="00000000">
      <w:pPr>
        <w:spacing w:after="240"/>
        <w:ind w:left="1800" w:hanging="360"/>
        <w:rPr>
          <w:color w:val="1155CC"/>
          <w:u w:val="single"/>
        </w:rPr>
      </w:pPr>
      <w:r w:rsidRPr="001355F5">
        <w:rPr>
          <w:rFonts w:ascii="Arial Unicode MS" w:eastAsia="Arial Unicode MS" w:hAnsi="Arial Unicode MS" w:cs="Arial Unicode MS"/>
          <w:color w:val="002060"/>
          <w:sz w:val="28"/>
          <w:szCs w:val="28"/>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r w:rsidRPr="001355F5">
        <w:rPr>
          <w:rFonts w:ascii="Arial Unicode MS" w:eastAsia="Arial Unicode MS" w:hAnsi="Arial Unicode MS" w:cs="Arial Unicode MS"/>
          <w:color w:val="002060"/>
        </w:rPr>
        <w:t>Humedad: típicamente ±2 %RH (SHT31), buena estabilidad y respuesta.</w:t>
      </w:r>
      <w:hyperlink r:id="rId28">
        <w:r w:rsidR="00905964" w:rsidRPr="001355F5">
          <w:rPr>
            <w:rFonts w:ascii="Arial Unicode MS" w:eastAsia="Arial Unicode MS" w:hAnsi="Arial Unicode MS" w:cs="Arial Unicode MS"/>
            <w:color w:val="002060"/>
          </w:rPr>
          <w:t xml:space="preserve"> </w:t>
        </w:r>
      </w:hyperlink>
      <w:hyperlink r:id="rId29">
        <w:proofErr w:type="spellStart"/>
        <w:r w:rsidR="00905964" w:rsidRPr="001355F5">
          <w:rPr>
            <w:rFonts w:ascii="Arial Unicode MS" w:eastAsia="Arial Unicode MS" w:hAnsi="Arial Unicode MS" w:cs="Arial Unicode MS"/>
            <w:color w:val="002060"/>
            <w:u w:val="single"/>
          </w:rPr>
          <w:t>Seeed</w:t>
        </w:r>
        <w:proofErr w:type="spellEnd"/>
        <w:r w:rsidR="00905964" w:rsidRPr="001355F5">
          <w:rPr>
            <w:rFonts w:ascii="Arial Unicode MS" w:eastAsia="Arial Unicode MS" w:hAnsi="Arial Unicode MS" w:cs="Arial Unicode MS"/>
            <w:color w:val="002060"/>
            <w:u w:val="single"/>
          </w:rPr>
          <w:t xml:space="preserve"> Studio</w:t>
        </w:r>
        <w:r w:rsidR="00905964" w:rsidRPr="001355F5">
          <w:rPr>
            <w:rFonts w:ascii="Arial Unicode MS" w:eastAsia="Arial Unicode MS" w:hAnsi="Arial Unicode MS" w:cs="Arial Unicode MS"/>
            <w:color w:val="002060"/>
            <w:u w:val="single"/>
          </w:rPr>
          <w:br/>
        </w:r>
      </w:hyperlink>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w:t>
      </w:r>
      <w:r w:rsidR="00000000">
        <w:t xml:space="preserve">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lastRenderedPageBreak/>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 xml:space="preserve">ID </w:t>
      </w:r>
      <w:r w:rsidR="00000000">
        <w:t>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roofErr w:type="spellStart"/>
      <w:r w:rsidRPr="00623E1C">
        <w:rPr>
          <w:rFonts w:ascii="Consolas" w:eastAsia="Consolas" w:hAnsi="Consolas" w:cs="Consolas"/>
          <w:sz w:val="21"/>
          <w:szCs w:val="21"/>
        </w:rPr>
        <w:t>if</w:t>
      </w:r>
      <w:proofErr w:type="spellEnd"/>
      <w:r w:rsidRPr="00623E1C">
        <w:rPr>
          <w:rFonts w:ascii="Consolas" w:eastAsia="Consolas" w:hAnsi="Consolas" w:cs="Consolas"/>
          <w:sz w:val="21"/>
          <w:szCs w:val="21"/>
        </w:rPr>
        <w:t xml:space="preserve"> __</w:t>
      </w:r>
      <w:proofErr w:type="spellStart"/>
      <w:r w:rsidRPr="00623E1C">
        <w:rPr>
          <w:rFonts w:ascii="Consolas" w:eastAsia="Consolas" w:hAnsi="Consolas" w:cs="Consolas"/>
          <w:sz w:val="21"/>
          <w:szCs w:val="21"/>
        </w:rPr>
        <w:t>name</w:t>
      </w:r>
      <w:proofErr w:type="spellEnd"/>
      <w:r w:rsidRPr="00623E1C">
        <w:rPr>
          <w:rFonts w:ascii="Consolas" w:eastAsia="Consolas" w:hAnsi="Consolas" w:cs="Consolas"/>
          <w:sz w:val="21"/>
          <w:szCs w:val="21"/>
        </w:rPr>
        <w:t>__ == "__</w:t>
      </w:r>
      <w:proofErr w:type="spellStart"/>
      <w:r w:rsidRPr="00623E1C">
        <w:rPr>
          <w:rFonts w:ascii="Consolas" w:eastAsia="Consolas" w:hAnsi="Consolas" w:cs="Consolas"/>
          <w:sz w:val="21"/>
          <w:szCs w:val="21"/>
        </w:rPr>
        <w:t>main</w:t>
      </w:r>
      <w:proofErr w:type="spellEnd"/>
      <w:r w:rsidRPr="00623E1C">
        <w:rPr>
          <w:rFonts w:ascii="Consolas" w:eastAsia="Consolas" w:hAnsi="Consolas" w:cs="Consolas"/>
          <w:sz w:val="21"/>
          <w:szCs w:val="21"/>
        </w:rPr>
        <w:t>__":</w:t>
      </w:r>
    </w:p>
    <w:p w14:paraId="74B2EA1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roofErr w:type="spellStart"/>
      <w:r w:rsidRPr="00623E1C">
        <w:rPr>
          <w:rFonts w:ascii="Consolas" w:eastAsia="Consolas" w:hAnsi="Consolas" w:cs="Consolas"/>
          <w:sz w:val="21"/>
          <w:szCs w:val="21"/>
        </w:rPr>
        <w:t>interfaz_</w:t>
      </w:r>
      <w:proofErr w:type="gramStart"/>
      <w:r w:rsidRPr="00623E1C">
        <w:rPr>
          <w:rFonts w:ascii="Consolas" w:eastAsia="Consolas" w:hAnsi="Consolas" w:cs="Consolas"/>
          <w:sz w:val="21"/>
          <w:szCs w:val="21"/>
        </w:rPr>
        <w:t>humedad</w:t>
      </w:r>
      <w:proofErr w:type="spellEnd"/>
      <w:r w:rsidRPr="00623E1C">
        <w:rPr>
          <w:rFonts w:ascii="Consolas" w:eastAsia="Consolas" w:hAnsi="Consolas" w:cs="Consolas"/>
          <w:sz w:val="21"/>
          <w:szCs w:val="21"/>
        </w:rPr>
        <w:t>(</w:t>
      </w:r>
      <w:proofErr w:type="gramEnd"/>
      <w:r w:rsidRPr="00623E1C">
        <w:rPr>
          <w:rFonts w:ascii="Consolas" w:eastAsia="Consolas" w:hAnsi="Consolas" w:cs="Consolas"/>
          <w:sz w:val="21"/>
          <w:szCs w:val="21"/>
        </w:rPr>
        <w:t>)</w:t>
      </w:r>
    </w:p>
    <w:p w14:paraId="0ECC42B0"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
    <w:p w14:paraId="12B70109"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623E1C" w:rsidRDefault="00905964">
      <w:pPr>
        <w:jc w:val="both"/>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lastRenderedPageBreak/>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23E1C" w:rsidRDefault="00DD586C" w:rsidP="00DD586C">
            <w:pPr>
              <w:rPr>
                <w:lang w:val="en-US"/>
              </w:rPr>
            </w:pPr>
            <w:r w:rsidRPr="00623E1C">
              <w:rPr>
                <w:lang w:val="en-US"/>
              </w:rPr>
              <w:t xml:space="preserve">DHT </w:t>
            </w:r>
            <w:proofErr w:type="spellStart"/>
            <w:proofErr w:type="gramStart"/>
            <w:r w:rsidRPr="00623E1C">
              <w:rPr>
                <w:lang w:val="en-US"/>
              </w:rPr>
              <w:t>dht</w:t>
            </w:r>
            <w:proofErr w:type="spellEnd"/>
            <w:r w:rsidRPr="00623E1C">
              <w:rPr>
                <w:lang w:val="en-US"/>
              </w:rPr>
              <w:t>(</w:t>
            </w:r>
            <w:proofErr w:type="gramEnd"/>
            <w:r w:rsidRPr="00623E1C">
              <w:rPr>
                <w:lang w:val="en-US"/>
              </w:rPr>
              <w:t>DHT_PIN, DHT_TYPE</w:t>
            </w:r>
            <w:proofErr w:type="gramStart"/>
            <w:r w:rsidRPr="00623E1C">
              <w:rPr>
                <w:lang w:val="en-US"/>
              </w:rPr>
              <w:t>);</w:t>
            </w:r>
            <w:proofErr w:type="gramEnd"/>
          </w:p>
          <w:p w14:paraId="3B2965FA" w14:textId="77777777" w:rsidR="00DD586C" w:rsidRPr="00623E1C"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lastRenderedPageBreak/>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23E1C" w:rsidRDefault="00DD586C" w:rsidP="00DD586C">
            <w:pPr>
              <w:rPr>
                <w:lang w:val="en-US"/>
              </w:rPr>
            </w:pPr>
            <w:r w:rsidRPr="00623E1C">
              <w:rPr>
                <w:lang w:val="en-US"/>
              </w:rPr>
              <w:t xml:space="preserve">void </w:t>
            </w:r>
            <w:proofErr w:type="gramStart"/>
            <w:r w:rsidRPr="00623E1C">
              <w:rPr>
                <w:lang w:val="en-US"/>
              </w:rPr>
              <w:t>loop(</w:t>
            </w:r>
            <w:proofErr w:type="gramEnd"/>
            <w:r w:rsidRPr="00623E1C">
              <w:rPr>
                <w:lang w:val="en-US"/>
              </w:rPr>
              <w:t>) {</w:t>
            </w:r>
          </w:p>
          <w:p w14:paraId="2F38BC79" w14:textId="77777777" w:rsidR="00DD586C" w:rsidRPr="00623E1C" w:rsidRDefault="00DD586C" w:rsidP="00DD586C">
            <w:pPr>
              <w:rPr>
                <w:lang w:val="en-US"/>
              </w:rPr>
            </w:pPr>
            <w:r w:rsidRPr="00623E1C">
              <w:rPr>
                <w:lang w:val="en-US"/>
              </w:rPr>
              <w:t xml:space="preserve">  unsigned long </w:t>
            </w:r>
            <w:proofErr w:type="spellStart"/>
            <w:r w:rsidRPr="00623E1C">
              <w:rPr>
                <w:lang w:val="en-US"/>
              </w:rPr>
              <w:t>tiempoActual</w:t>
            </w:r>
            <w:proofErr w:type="spellEnd"/>
            <w:r w:rsidRPr="00623E1C">
              <w:rPr>
                <w:lang w:val="en-US"/>
              </w:rPr>
              <w:t xml:space="preserve"> = </w:t>
            </w:r>
            <w:proofErr w:type="spellStart"/>
            <w:proofErr w:type="gramStart"/>
            <w:r w:rsidRPr="00623E1C">
              <w:rPr>
                <w:lang w:val="en-US"/>
              </w:rPr>
              <w:t>millis</w:t>
            </w:r>
            <w:proofErr w:type="spellEnd"/>
            <w:r w:rsidRPr="00623E1C">
              <w:rPr>
                <w:lang w:val="en-US"/>
              </w:rPr>
              <w:t>();</w:t>
            </w:r>
            <w:proofErr w:type="gramEnd"/>
          </w:p>
          <w:p w14:paraId="2EA32CC0" w14:textId="77777777" w:rsidR="00DD586C" w:rsidRPr="00623E1C" w:rsidRDefault="00DD586C" w:rsidP="00DD586C">
            <w:pPr>
              <w:rPr>
                <w:lang w:val="en-US"/>
              </w:rPr>
            </w:pPr>
            <w:r w:rsidRPr="00623E1C">
              <w:rPr>
                <w:lang w:val="en-US"/>
              </w:rPr>
              <w:t xml:space="preserve">  </w:t>
            </w:r>
          </w:p>
          <w:p w14:paraId="44F87D78" w14:textId="77777777" w:rsidR="00DD586C" w:rsidRDefault="00DD586C" w:rsidP="00DD586C">
            <w:r w:rsidRPr="00623E1C">
              <w:rPr>
                <w:lang w:val="en-US"/>
              </w:rPr>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lastRenderedPageBreak/>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23E1C" w:rsidRDefault="00DD586C" w:rsidP="00DD586C">
            <w:proofErr w:type="spellStart"/>
            <w:r w:rsidRPr="00623E1C">
              <w:t>void</w:t>
            </w:r>
            <w:proofErr w:type="spellEnd"/>
            <w:r w:rsidRPr="00623E1C">
              <w:t xml:space="preserve"> </w:t>
            </w:r>
            <w:proofErr w:type="spellStart"/>
            <w:proofErr w:type="gramStart"/>
            <w:r w:rsidRPr="00623E1C">
              <w:t>mostrarPantallaInicio</w:t>
            </w:r>
            <w:proofErr w:type="spellEnd"/>
            <w:r w:rsidRPr="00623E1C">
              <w:t>(</w:t>
            </w:r>
            <w:proofErr w:type="gramEnd"/>
            <w:r w:rsidRPr="00623E1C">
              <w:t>) {</w:t>
            </w:r>
          </w:p>
          <w:p w14:paraId="53C36434" w14:textId="77777777" w:rsidR="00DD586C" w:rsidRDefault="00DD586C" w:rsidP="00DD586C">
            <w:r w:rsidRPr="00623E1C">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lastRenderedPageBreak/>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lastRenderedPageBreak/>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623E1C" w:rsidRDefault="009D275B" w:rsidP="009D275B">
            <w:pPr>
              <w:jc w:val="both"/>
              <w:rPr>
                <w:lang w:val="en-US"/>
              </w:rPr>
            </w:pPr>
            <w:r w:rsidRPr="00623E1C">
              <w:rPr>
                <w:lang w:val="en-US"/>
              </w:rPr>
              <w:t>}</w:t>
            </w:r>
          </w:p>
          <w:p w14:paraId="30A86AB7" w14:textId="77777777" w:rsidR="009D275B" w:rsidRPr="00623E1C" w:rsidRDefault="009D275B" w:rsidP="009D275B">
            <w:pPr>
              <w:jc w:val="both"/>
              <w:rPr>
                <w:lang w:val="en-US"/>
              </w:rPr>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23E1C" w:rsidRDefault="009D275B" w:rsidP="009D275B">
            <w:pPr>
              <w:jc w:val="both"/>
            </w:pPr>
            <w:proofErr w:type="spellStart"/>
            <w:r w:rsidRPr="00623E1C">
              <w:t>void</w:t>
            </w:r>
            <w:proofErr w:type="spellEnd"/>
            <w:r w:rsidRPr="00623E1C">
              <w:t xml:space="preserve"> </w:t>
            </w:r>
            <w:proofErr w:type="spellStart"/>
            <w:proofErr w:type="gramStart"/>
            <w:r w:rsidRPr="00623E1C">
              <w:t>mostrarAlertaError</w:t>
            </w:r>
            <w:proofErr w:type="spellEnd"/>
            <w:r w:rsidRPr="00623E1C">
              <w:t>(</w:t>
            </w:r>
            <w:proofErr w:type="gramEnd"/>
            <w:r w:rsidRPr="00623E1C">
              <w:t>) {</w:t>
            </w:r>
          </w:p>
          <w:p w14:paraId="422BA279" w14:textId="77777777" w:rsidR="009D275B" w:rsidRPr="00623E1C" w:rsidRDefault="009D275B" w:rsidP="009D275B">
            <w:pPr>
              <w:jc w:val="both"/>
            </w:pPr>
            <w:r w:rsidRPr="00623E1C">
              <w:t xml:space="preserve">  </w:t>
            </w:r>
            <w:proofErr w:type="spellStart"/>
            <w:proofErr w:type="gramStart"/>
            <w:r w:rsidRPr="00623E1C">
              <w:t>lcd.clear</w:t>
            </w:r>
            <w:proofErr w:type="spellEnd"/>
            <w:proofErr w:type="gramEnd"/>
            <w:r w:rsidRPr="00623E1C">
              <w:t>();</w:t>
            </w:r>
          </w:p>
          <w:p w14:paraId="1F04CDA2" w14:textId="77777777" w:rsidR="009D275B" w:rsidRDefault="009D275B" w:rsidP="009D275B">
            <w:pPr>
              <w:jc w:val="both"/>
            </w:pPr>
            <w:r w:rsidRPr="00623E1C">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xml:space="preserve">), el contador de fallos se incrementa y se activa inmediatamente el protocolo de alerta. Esta detección automática permite identificar </w:t>
      </w:r>
      <w:r w:rsidRPr="009D275B">
        <w:lastRenderedPageBreak/>
        <w:t>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lastRenderedPageBreak/>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23E1C" w:rsidRDefault="00623E1C" w:rsidP="00623E1C">
      <w:pPr>
        <w:spacing w:after="0"/>
        <w:ind w:left="1440"/>
        <w:rPr>
          <w:sz w:val="20"/>
          <w:szCs w:val="20"/>
        </w:rPr>
      </w:pPr>
      <w:r w:rsidRPr="00623E1C">
        <w:rPr>
          <w:sz w:val="20"/>
          <w:szCs w:val="20"/>
        </w:rPr>
        <w:t xml:space="preserve">SELECT </w:t>
      </w:r>
      <w:proofErr w:type="gramStart"/>
      <w:r w:rsidRPr="00623E1C">
        <w:rPr>
          <w:sz w:val="20"/>
          <w:szCs w:val="20"/>
        </w:rPr>
        <w:t>DATE(</w:t>
      </w:r>
      <w:proofErr w:type="spellStart"/>
      <w:proofErr w:type="gramEnd"/>
      <w:r w:rsidRPr="00623E1C">
        <w:rPr>
          <w:sz w:val="20"/>
          <w:szCs w:val="20"/>
        </w:rPr>
        <w:t>fecha_lectura</w:t>
      </w:r>
      <w:proofErr w:type="spellEnd"/>
      <w:r w:rsidRPr="00623E1C">
        <w:rPr>
          <w:sz w:val="20"/>
          <w:szCs w:val="20"/>
        </w:rPr>
        <w:t xml:space="preserve">) AS </w:t>
      </w:r>
      <w:proofErr w:type="spellStart"/>
      <w:r w:rsidRPr="00623E1C">
        <w:rPr>
          <w:sz w:val="20"/>
          <w:szCs w:val="20"/>
        </w:rPr>
        <w:t>dia</w:t>
      </w:r>
      <w:proofErr w:type="spellEnd"/>
      <w:r w:rsidRPr="00623E1C">
        <w:rPr>
          <w:sz w:val="20"/>
          <w:szCs w:val="20"/>
        </w:rPr>
        <w:t xml:space="preserve">, </w:t>
      </w:r>
      <w:proofErr w:type="gramStart"/>
      <w:r w:rsidRPr="00623E1C">
        <w:rPr>
          <w:sz w:val="20"/>
          <w:szCs w:val="20"/>
        </w:rPr>
        <w:t>AVG(</w:t>
      </w:r>
      <w:proofErr w:type="gramEnd"/>
      <w:r w:rsidRPr="00623E1C">
        <w:rPr>
          <w:sz w:val="20"/>
          <w:szCs w:val="20"/>
        </w:rPr>
        <w:t>valor) AS promedio</w:t>
      </w:r>
    </w:p>
    <w:p w14:paraId="61D0FB27" w14:textId="77777777" w:rsidR="00623E1C" w:rsidRPr="00623E1C" w:rsidRDefault="00623E1C" w:rsidP="00623E1C">
      <w:pPr>
        <w:spacing w:after="0"/>
        <w:ind w:left="1440"/>
        <w:rPr>
          <w:sz w:val="20"/>
          <w:szCs w:val="20"/>
        </w:rPr>
      </w:pPr>
      <w:r w:rsidRPr="00623E1C">
        <w:rPr>
          <w:sz w:val="20"/>
          <w:szCs w:val="20"/>
        </w:rPr>
        <w:t>FROM Lecturas</w:t>
      </w:r>
    </w:p>
    <w:p w14:paraId="294004AD"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lastRenderedPageBreak/>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lastRenderedPageBreak/>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19CD0B99" w14:textId="77777777" w:rsidR="00FE1B61" w:rsidRPr="00FE1B61" w:rsidRDefault="00FE1B61">
      <w:pPr>
        <w:jc w:val="both"/>
        <w:rPr>
          <w:b/>
          <w:bCs/>
        </w:rPr>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19"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0" w:name="_heading=h.xd58giig7ehx" w:colFirst="0" w:colLast="0"/>
            <w:bookmarkEnd w:id="20"/>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2E96A8CA"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64D60C6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02A675A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6</w:t>
            </w:r>
          </w:p>
        </w:tc>
        <w:tc>
          <w:tcPr>
            <w:tcW w:w="935" w:type="dxa"/>
          </w:tcPr>
          <w:p w14:paraId="46FD58C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64</w:t>
            </w:r>
            <w:r w:rsidR="00000000">
              <w:rPr>
                <w:rFonts w:ascii="Aptos Narrow" w:eastAsia="Aptos Narrow" w:hAnsi="Aptos Narrow" w:cs="Aptos Narrow"/>
              </w:rPr>
              <w:t xml:space="preserve"> </w:t>
            </w:r>
            <w:proofErr w:type="spellStart"/>
            <w:r w:rsidR="00000000">
              <w:rPr>
                <w:rFonts w:ascii="Aptos Narrow" w:eastAsia="Aptos Narrow" w:hAnsi="Aptos Narrow" w:cs="Aptos Narrow"/>
              </w:rPr>
              <w:t>hrs</w:t>
            </w:r>
            <w:proofErr w:type="spellEnd"/>
            <w:r w:rsidR="00000000">
              <w:rPr>
                <w:rFonts w:ascii="Aptos Narrow" w:eastAsia="Aptos Narrow" w:hAnsi="Aptos Narrow" w:cs="Aptos Narrow"/>
              </w:rPr>
              <w:t>.</w:t>
            </w:r>
          </w:p>
        </w:tc>
        <w:tc>
          <w:tcPr>
            <w:tcW w:w="935" w:type="dxa"/>
          </w:tcPr>
          <w:p w14:paraId="2D8F2AEB" w14:textId="31C8044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11</w:t>
            </w:r>
          </w:p>
        </w:tc>
        <w:tc>
          <w:tcPr>
            <w:tcW w:w="935" w:type="dxa"/>
          </w:tcPr>
          <w:p w14:paraId="686E505C" w14:textId="07525BD7"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6B0DD533" w14:textId="2D767F03"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0CB9086E" w14:textId="4FC841E7"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31852407" w14:textId="7DD8E000"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11</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19"/>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850" w:type="dxa"/>
            <w:vAlign w:val="center"/>
          </w:tcPr>
          <w:p w14:paraId="795318DD"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851" w:type="dxa"/>
            <w:vAlign w:val="center"/>
          </w:tcPr>
          <w:p w14:paraId="03EDD152"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850" w:type="dxa"/>
            <w:vAlign w:val="center"/>
          </w:tcPr>
          <w:p w14:paraId="5583F428"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851" w:type="dxa"/>
            <w:vAlign w:val="center"/>
          </w:tcPr>
          <w:p w14:paraId="423A734E"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844" w:type="dxa"/>
            <w:vAlign w:val="center"/>
          </w:tcPr>
          <w:p w14:paraId="576649D5"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w:t>
            </w:r>
            <w:r>
              <w:rPr>
                <w:rFonts w:ascii="Aptos Narrow" w:eastAsia="Aptos Narrow" w:hAnsi="Aptos Narrow" w:cs="Aptos Narrow"/>
                <w:color w:val="000000"/>
              </w:rPr>
              <w:t>.1</w:t>
            </w:r>
            <w:r>
              <w:rPr>
                <w:rFonts w:ascii="Aptos Narrow" w:eastAsia="Aptos Narrow" w:hAnsi="Aptos Narrow" w:cs="Aptos Narrow"/>
                <w:color w:val="000000"/>
              </w:rPr>
              <w:t>.1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w:t>
            </w:r>
            <w:r>
              <w:rPr>
                <w:rFonts w:ascii="Aptos Narrow" w:eastAsia="Aptos Narrow" w:hAnsi="Aptos Narrow" w:cs="Aptos Narrow"/>
              </w:rPr>
              <w:t xml:space="preserve">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w:t>
            </w:r>
            <w:r>
              <w:rPr>
                <w:rFonts w:ascii="Aptos Narrow" w:eastAsia="Aptos Narrow" w:hAnsi="Aptos Narrow" w:cs="Aptos Narrow"/>
              </w:rPr>
              <w:t>1.</w:t>
            </w:r>
            <w:r>
              <w:rPr>
                <w:rFonts w:ascii="Aptos Narrow" w:eastAsia="Aptos Narrow" w:hAnsi="Aptos Narrow" w:cs="Aptos Narrow"/>
              </w:rPr>
              <w:t>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 xml:space="preserve">Conectar y programar </w:t>
            </w:r>
            <w:r w:rsidRPr="0068634A">
              <w:rPr>
                <w:b w:val="0"/>
                <w:sz w:val="24"/>
                <w:szCs w:val="24"/>
              </w:rPr>
              <w:lastRenderedPageBreak/>
              <w:t>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lastRenderedPageBreak/>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5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Integrar la lectura del 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64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2970089" w14:textId="4E6A048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p>
        </w:tc>
        <w:tc>
          <w:tcPr>
            <w:tcW w:w="850" w:type="dxa"/>
          </w:tcPr>
          <w:p w14:paraId="65FC5B16"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851" w:type="dxa"/>
          </w:tcPr>
          <w:p w14:paraId="1D3F5A99"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850" w:type="dxa"/>
          </w:tcPr>
          <w:p w14:paraId="22835FDF"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851" w:type="dxa"/>
          </w:tcPr>
          <w:p w14:paraId="2501C202"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11</w:t>
            </w:r>
          </w:p>
        </w:tc>
        <w:tc>
          <w:tcPr>
            <w:tcW w:w="844" w:type="dxa"/>
          </w:tcPr>
          <w:p w14:paraId="4F7C91F4" w14:textId="77777777"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bl>
    <w:p w14:paraId="107B04E9" w14:textId="77777777" w:rsidR="0068634A" w:rsidRDefault="0068634A" w:rsidP="007509AB">
      <w:pPr>
        <w:spacing w:before="280" w:after="280" w:line="240" w:lineRule="auto"/>
        <w:rPr>
          <w:rFonts w:ascii="Times New Roman" w:eastAsia="Times New Roman" w:hAnsi="Times New Roman" w:cs="Times New Roman"/>
          <w:sz w:val="24"/>
          <w:szCs w:val="24"/>
        </w:rPr>
      </w:pPr>
    </w:p>
    <w:p w14:paraId="52DA6A68" w14:textId="77777777" w:rsidR="0068634A" w:rsidRDefault="0068634A" w:rsidP="007509AB">
      <w:pPr>
        <w:spacing w:before="280" w:after="280" w:line="240" w:lineRule="auto"/>
        <w:rPr>
          <w:rFonts w:ascii="Times New Roman" w:eastAsia="Times New Roman" w:hAnsi="Times New Roman" w:cs="Times New Roman"/>
          <w:sz w:val="24"/>
          <w:szCs w:val="24"/>
        </w:rPr>
      </w:pPr>
    </w:p>
    <w:p w14:paraId="5404CFF9" w14:textId="77777777" w:rsidR="00905964" w:rsidRDefault="00905964">
      <w:pPr>
        <w:spacing w:before="280" w:after="280" w:line="240" w:lineRule="auto"/>
        <w:rPr>
          <w:rFonts w:ascii="Times New Roman" w:eastAsia="Times New Roman" w:hAnsi="Times New Roman" w:cs="Times New Roman"/>
          <w:sz w:val="24"/>
          <w:szCs w:val="24"/>
        </w:rPr>
      </w:pP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Las estimaciones fueron precisas y se mantuvo un ritmo de trabajo estable.</w:t>
      </w:r>
    </w:p>
    <w:p w14:paraId="4922A91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3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D16E5" w14:textId="77777777" w:rsidR="008E4116" w:rsidRDefault="008E4116">
      <w:pPr>
        <w:spacing w:after="0" w:line="240" w:lineRule="auto"/>
      </w:pPr>
      <w:r>
        <w:separator/>
      </w:r>
    </w:p>
  </w:endnote>
  <w:endnote w:type="continuationSeparator" w:id="0">
    <w:p w14:paraId="07B45AA8" w14:textId="77777777" w:rsidR="008E4116" w:rsidRDefault="008E4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E4E6FF7-F686-46C6-8A85-6622C1DBDD2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AB14A57-1BAE-4219-95DE-BFBCC56BFBA4}"/>
    <w:embedItalic r:id="rId3" w:fontKey="{6B536EB6-836D-4CAE-8572-43510418C7CF}"/>
  </w:font>
  <w:font w:name="Arial Unicode MS">
    <w:panose1 w:val="020B0604020202020204"/>
    <w:charset w:val="80"/>
    <w:family w:val="swiss"/>
    <w:pitch w:val="variable"/>
    <w:sig w:usb0="F7FFAEFF" w:usb1="F9DFFFFF" w:usb2="0000007F" w:usb3="00000000" w:csb0="003F01FF" w:csb1="00000000"/>
    <w:embedRegular r:id="rId4" w:subsetted="1" w:fontKey="{28197123-063A-4057-A356-6524FF4729F0}"/>
    <w:embedBold r:id="rId5" w:subsetted="1" w:fontKey="{21797A67-5D96-4831-94B4-86D1ED0BDF8F}"/>
    <w:embedItalic r:id="rId6" w:subsetted="1" w:fontKey="{797699A2-17DF-45EB-BD88-4CE570D47380}"/>
  </w:font>
  <w:font w:name="Consolas">
    <w:panose1 w:val="020B0609020204030204"/>
    <w:charset w:val="00"/>
    <w:family w:val="modern"/>
    <w:pitch w:val="fixed"/>
    <w:sig w:usb0="E00006FF" w:usb1="0000FCFF" w:usb2="00000001" w:usb3="00000000" w:csb0="0000019F" w:csb1="00000000"/>
    <w:embedRegular r:id="rId7" w:fontKey="{05F0F1AB-B9AE-44E2-95B7-8639BDA3DEFC}"/>
    <w:embedBold r:id="rId8" w:fontKey="{B4ED262C-9A59-45C7-8A1E-BF8F3C02A0D3}"/>
  </w:font>
  <w:font w:name="Roboto Mono">
    <w:charset w:val="00"/>
    <w:family w:val="modern"/>
    <w:pitch w:val="fixed"/>
    <w:sig w:usb0="E00002FF" w:usb1="1000205B" w:usb2="00000020" w:usb3="00000000" w:csb0="0000019F" w:csb1="00000000"/>
    <w:embedRegular r:id="rId9" w:fontKey="{8ADAB7BB-C823-4318-82B7-D5D39C56597B}"/>
  </w:font>
  <w:font w:name="Segoe UI Symbol">
    <w:panose1 w:val="020B0502040204020203"/>
    <w:charset w:val="00"/>
    <w:family w:val="swiss"/>
    <w:pitch w:val="variable"/>
    <w:sig w:usb0="800001E3" w:usb1="1200FFEF" w:usb2="00040000" w:usb3="00000000" w:csb0="00000001" w:csb1="00000000"/>
    <w:embedRegular r:id="rId10" w:fontKey="{A9F318D6-665C-4802-8E83-6707E30BA133}"/>
  </w:font>
  <w:font w:name="Segoe UI Emoji">
    <w:panose1 w:val="020B0502040204020203"/>
    <w:charset w:val="00"/>
    <w:family w:val="swiss"/>
    <w:pitch w:val="variable"/>
    <w:sig w:usb0="00000003" w:usb1="02000000" w:usb2="08000000" w:usb3="00000000" w:csb0="00000001" w:csb1="00000000"/>
    <w:embedRegular r:id="rId11" w:fontKey="{99C0E630-FFE1-41DF-A301-1890D5F4CFF9}"/>
  </w:font>
  <w:font w:name="Aptos Narrow">
    <w:charset w:val="00"/>
    <w:family w:val="swiss"/>
    <w:pitch w:val="variable"/>
    <w:sig w:usb0="20000287" w:usb1="00000003" w:usb2="00000000" w:usb3="00000000" w:csb0="0000019F" w:csb1="00000000"/>
    <w:embedRegular r:id="rId12" w:fontKey="{4F8F7B74-8EE3-43AE-87F7-39FBB36C64C4}"/>
    <w:embedBold r:id="rId13" w:fontKey="{DDA01201-A9EB-44C5-8BB6-9547270426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496CE" w14:textId="77777777" w:rsidR="008E4116" w:rsidRDefault="008E4116">
      <w:pPr>
        <w:spacing w:after="0" w:line="240" w:lineRule="auto"/>
      </w:pPr>
      <w:r>
        <w:separator/>
      </w:r>
    </w:p>
  </w:footnote>
  <w:footnote w:type="continuationSeparator" w:id="0">
    <w:p w14:paraId="092A9888" w14:textId="77777777" w:rsidR="008E4116" w:rsidRDefault="008E41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505965">
    <w:abstractNumId w:val="6"/>
  </w:num>
  <w:num w:numId="2" w16cid:durableId="243998531">
    <w:abstractNumId w:val="9"/>
  </w:num>
  <w:num w:numId="3" w16cid:durableId="431046676">
    <w:abstractNumId w:val="0"/>
  </w:num>
  <w:num w:numId="4" w16cid:durableId="106514200">
    <w:abstractNumId w:val="1"/>
  </w:num>
  <w:num w:numId="5" w16cid:durableId="524945484">
    <w:abstractNumId w:val="2"/>
  </w:num>
  <w:num w:numId="6" w16cid:durableId="1439525926">
    <w:abstractNumId w:val="4"/>
  </w:num>
  <w:num w:numId="7" w16cid:durableId="1868981349">
    <w:abstractNumId w:val="3"/>
  </w:num>
  <w:num w:numId="8" w16cid:durableId="137965436">
    <w:abstractNumId w:val="8"/>
  </w:num>
  <w:num w:numId="9" w16cid:durableId="318391902">
    <w:abstractNumId w:val="10"/>
  </w:num>
  <w:num w:numId="10" w16cid:durableId="397557318">
    <w:abstractNumId w:val="7"/>
  </w:num>
  <w:num w:numId="11" w16cid:durableId="1307934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3112DE"/>
    <w:rsid w:val="00542DD0"/>
    <w:rsid w:val="00623E1C"/>
    <w:rsid w:val="0068634A"/>
    <w:rsid w:val="007509AB"/>
    <w:rsid w:val="00785013"/>
    <w:rsid w:val="00895FCE"/>
    <w:rsid w:val="008E4116"/>
    <w:rsid w:val="00905964"/>
    <w:rsid w:val="00947A5E"/>
    <w:rsid w:val="009B7BE0"/>
    <w:rsid w:val="009D275B"/>
    <w:rsid w:val="00A240B3"/>
    <w:rsid w:val="00AA13AB"/>
    <w:rsid w:val="00AD7614"/>
    <w:rsid w:val="00B05CF8"/>
    <w:rsid w:val="00DD586C"/>
    <w:rsid w:val="00F343C4"/>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adafruit.com/dht/overview?utm_source=chatgpt.com" TargetMode="External"/><Relationship Id="rId18" Type="http://schemas.openxmlformats.org/officeDocument/2006/relationships/hyperlink" Target="https://randomnerdtutorials.com/guide-for-soil-moisture-sensor-yl-69-or-hl-69-with-the-arduino/?utm_source=chatgpt.com" TargetMode="External"/><Relationship Id="rId26" Type="http://schemas.openxmlformats.org/officeDocument/2006/relationships/hyperlink" Target="https://www.bosch-sensortec.com/media/boschsensortec/downloads/datasheets/bst-bme280-ds002.pdf?utm_source=chatgpt.com" TargetMode="External"/><Relationship Id="rId3" Type="http://schemas.openxmlformats.org/officeDocument/2006/relationships/styles" Target="styles.xml"/><Relationship Id="rId21" Type="http://schemas.openxmlformats.org/officeDocument/2006/relationships/hyperlink" Target="https://how2electronics.com/interface-capacitive-soil-moisture-sensor-arduino/?utm_source=chatgpt.com" TargetMode="External"/><Relationship Id="rId7" Type="http://schemas.openxmlformats.org/officeDocument/2006/relationships/endnotes" Target="endnotes.xml"/><Relationship Id="rId12" Type="http://schemas.openxmlformats.org/officeDocument/2006/relationships/hyperlink" Target="https://learn.adafruit.com/dht/overview?utm_source=chatgpt.com" TargetMode="External"/><Relationship Id="rId17"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5" Type="http://schemas.openxmlformats.org/officeDocument/2006/relationships/hyperlink" Target="https://cdn.sparkfun.com/assets/f/7/d/9/c/DHT22.pdf?utm_source=chatgpt.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0" Type="http://schemas.openxmlformats.org/officeDocument/2006/relationships/hyperlink" Target="https://how2electronics.com/interface-capacitive-soil-moisture-sensor-arduino/?utm_source=chatgpt.com" TargetMode="External"/><Relationship Id="rId29"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ow2electronics.com/interface-capacitive-soil-moisture-sensor-arduino/?utm_source=chatgpt.com" TargetMode="External"/><Relationship Id="rId24" Type="http://schemas.openxmlformats.org/officeDocument/2006/relationships/hyperlink" Target="https://cdn.sparkfun.com/assets/f/7/d/9/c/DHT22.pdf?utm_source=chatgpt.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osch-sensortec.com/media/boschsensortec/downloads/datasheets/bst-bme280-ds002.pdf?utm_source=chatgpt.com" TargetMode="External"/><Relationship Id="rId23" Type="http://schemas.openxmlformats.org/officeDocument/2006/relationships/hyperlink" Target="https://learn.adafruit.com/dht/overview?utm_source=chatgpt.com" TargetMode="External"/><Relationship Id="rId28"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hyperlink" Target="https://randomnerdtutorials.com/guide-for-soil-moisture-sensor-yl-69-or-hl-69-with-the-arduino/?utm_source=chatgpt.com"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hyperlink" Target="https://learn.adafruit.com/dht/overview?utm_source=chatgpt.com" TargetMode="External"/><Relationship Id="rId27" Type="http://schemas.openxmlformats.org/officeDocument/2006/relationships/hyperlink" Target="https://www.bosch-sensortec.com/media/boschsensortec/downloads/datasheets/bst-bme280-ds002.pdf?utm_source=chatgpt.com" TargetMode="External"/><Relationship Id="rId30" Type="http://schemas.openxmlformats.org/officeDocument/2006/relationships/image" Target="media/image1.png"/><Relationship Id="rId8" Type="http://schemas.openxmlformats.org/officeDocument/2006/relationships/hyperlink" Target="https://forum.arduino.cc/t/questions-about-soil-moisture-sensors-yl-69/675460?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20</Pages>
  <Words>4383</Words>
  <Characters>25642</Characters>
  <Application>Microsoft Office Word</Application>
  <DocSecurity>0</DocSecurity>
  <Lines>1972</Lines>
  <Paragraphs>1668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8</cp:revision>
  <dcterms:created xsi:type="dcterms:W3CDTF">2025-03-18T21:52:00Z</dcterms:created>
  <dcterms:modified xsi:type="dcterms:W3CDTF">2025-10-01T21:21:00Z</dcterms:modified>
</cp:coreProperties>
</file>